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26" w:rsidRPr="00795926" w:rsidRDefault="00795926" w:rsidP="00795926">
      <w:pPr>
        <w:widowControl/>
        <w:shd w:val="clear" w:color="auto" w:fill="FFFFFF"/>
        <w:spacing w:after="100" w:afterAutospacing="1"/>
        <w:jc w:val="center"/>
        <w:outlineLvl w:val="1"/>
        <w:rPr>
          <w:rFonts w:ascii="標楷體" w:eastAsia="標楷體" w:hAnsi="標楷體" w:cs="Segoe UI"/>
          <w:color w:val="202020"/>
          <w:kern w:val="0"/>
          <w:sz w:val="36"/>
          <w:szCs w:val="36"/>
        </w:rPr>
      </w:pPr>
      <w:r w:rsidRPr="00D06185">
        <w:rPr>
          <w:rFonts w:ascii="標楷體" w:eastAsia="標楷體" w:hAnsi="標楷體" w:cs="Segoe UI" w:hint="eastAsia"/>
          <w:color w:val="202020"/>
          <w:kern w:val="0"/>
          <w:sz w:val="36"/>
          <w:szCs w:val="36"/>
        </w:rPr>
        <w:t>高雄</w:t>
      </w:r>
      <w:r w:rsidRPr="00795926">
        <w:rPr>
          <w:rFonts w:ascii="標楷體" w:eastAsia="標楷體" w:hAnsi="標楷體" w:cs="Segoe UI"/>
          <w:color w:val="202020"/>
          <w:kern w:val="0"/>
          <w:sz w:val="36"/>
          <w:szCs w:val="36"/>
        </w:rPr>
        <w:t>市</w:t>
      </w:r>
      <w:r w:rsidRPr="00D06185">
        <w:rPr>
          <w:rFonts w:ascii="標楷體" w:eastAsia="標楷體" w:hAnsi="標楷體" w:cs="Segoe UI" w:hint="eastAsia"/>
          <w:color w:val="202020"/>
          <w:kern w:val="0"/>
          <w:sz w:val="36"/>
          <w:szCs w:val="36"/>
        </w:rPr>
        <w:t>中路</w:t>
      </w:r>
      <w:r w:rsidRPr="00795926">
        <w:rPr>
          <w:rFonts w:ascii="標楷體" w:eastAsia="標楷體" w:hAnsi="標楷體" w:cs="Segoe UI"/>
          <w:color w:val="202020"/>
          <w:kern w:val="0"/>
          <w:sz w:val="36"/>
          <w:szCs w:val="36"/>
        </w:rPr>
        <w:t>國民小學學生請</w:t>
      </w:r>
      <w:r w:rsidR="005361ED">
        <w:rPr>
          <w:rFonts w:ascii="標楷體" w:eastAsia="標楷體" w:hAnsi="標楷體" w:cs="Segoe UI" w:hint="eastAsia"/>
          <w:color w:val="202020"/>
          <w:kern w:val="0"/>
          <w:sz w:val="36"/>
          <w:szCs w:val="36"/>
        </w:rPr>
        <w:t>要點</w:t>
      </w:r>
    </w:p>
    <w:p w:rsidR="00795926" w:rsidRPr="00CD2847" w:rsidRDefault="00795926" w:rsidP="00795926">
      <w:pPr>
        <w:pStyle w:val="a3"/>
        <w:widowControl/>
        <w:numPr>
          <w:ilvl w:val="0"/>
          <w:numId w:val="1"/>
        </w:numPr>
        <w:shd w:val="clear" w:color="auto" w:fill="FFFFFF"/>
        <w:spacing w:after="100" w:afterAutospacing="1" w:line="396" w:lineRule="atLeast"/>
        <w:ind w:leftChars="0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依據：</w:t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高雄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市公私立小學學籍管理辦法。</w:t>
      </w:r>
    </w:p>
    <w:p w:rsidR="00795926" w:rsidRPr="00CD2847" w:rsidRDefault="00795926" w:rsidP="00795926">
      <w:pPr>
        <w:pStyle w:val="a3"/>
        <w:widowControl/>
        <w:numPr>
          <w:ilvl w:val="0"/>
          <w:numId w:val="1"/>
        </w:numPr>
        <w:shd w:val="clear" w:color="auto" w:fill="FFFFFF"/>
        <w:spacing w:after="100" w:afterAutospacing="1" w:line="396" w:lineRule="atLeast"/>
        <w:ind w:leftChars="0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目的：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  <w:t>一、能使教師有效的掌管學生出缺席狀況，了解學生請假事由及動向。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  <w:t>二、建立請假流程，結合中輟通報系統，保護學生的安全。</w:t>
      </w:r>
    </w:p>
    <w:p w:rsidR="00795926" w:rsidRPr="00CD2847" w:rsidRDefault="00795926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參、辦法：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一、凡</w:t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高雄市中路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國民小學(以下簡稱本校)學生請假事宜，皆依本辦法處理。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二、未依本辦法完成請假手續而擅自缺席者，一律以曠課計。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三、凡連續曠課三日以上者，將依規定提報為中途輟學學生，並列入復學輔導對象。</w:t>
      </w:r>
    </w:p>
    <w:p w:rsidR="00CD2847" w:rsidRDefault="00795926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肆、假別與准假權限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一、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事、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病假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1.請家長務必於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請假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 xml:space="preserve">當日 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0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8 ：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0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0 之前，</w:t>
      </w:r>
      <w:r w:rsidR="00CD2847" w:rsidRPr="00CD2847">
        <w:rPr>
          <w:rFonts w:ascii="標楷體" w:eastAsia="標楷體" w:hAnsi="標楷體" w:cs="Segoe UI"/>
          <w:color w:val="202020"/>
          <w:kern w:val="0"/>
          <w:szCs w:val="24"/>
        </w:rPr>
        <w:t>以書面、家庭聯絡簿</w:t>
      </w:r>
      <w:r w:rsidR="00CD284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、通訊軟體(L</w:t>
      </w:r>
      <w:r w:rsidR="00CD2847" w:rsidRPr="00CD2847">
        <w:rPr>
          <w:rFonts w:ascii="標楷體" w:eastAsia="標楷體" w:hAnsi="標楷體" w:cs="Segoe UI"/>
          <w:color w:val="202020"/>
          <w:kern w:val="0"/>
          <w:szCs w:val="24"/>
        </w:rPr>
        <w:t>ine)</w:t>
      </w:r>
      <w:bookmarkStart w:id="0" w:name="_Hlk155951126"/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、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撥電話</w:t>
      </w:r>
      <w:bookmarkEnd w:id="0"/>
      <w:r w:rsidR="00CD284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等</w:t>
      </w:r>
    </w:p>
    <w:p w:rsidR="00CD2847" w:rsidRDefault="00CD2847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  方式向導師或校方請假。</w:t>
      </w:r>
    </w:p>
    <w:p w:rsidR="00795926" w:rsidRPr="00CD2847" w:rsidRDefault="00795926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2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.病假三日以上請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於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返校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後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檢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附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「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佐證資料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」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。</w:t>
      </w:r>
    </w:p>
    <w:p w:rsidR="007A1717" w:rsidRDefault="00795926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二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、喪假：除請假當日以電話告知外，事後，請以家庭聯絡 註記並請家長簽章。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三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、公假</w:t>
      </w:r>
      <w:r w:rsidR="00946644">
        <w:rPr>
          <w:rFonts w:ascii="標楷體" w:eastAsia="標楷體" w:hAnsi="標楷體" w:cs="Segoe UI" w:hint="eastAsia"/>
          <w:color w:val="202020"/>
          <w:kern w:val="0"/>
          <w:szCs w:val="24"/>
        </w:rPr>
        <w:t>(比賽.研習)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：</w:t>
      </w:r>
    </w:p>
    <w:p w:rsidR="00946644" w:rsidRDefault="007A1717" w:rsidP="007B1097">
      <w:pPr>
        <w:widowControl/>
        <w:shd w:val="clear" w:color="auto" w:fill="FFFFFF"/>
        <w:spacing w:after="100" w:afterAutospacing="1" w:line="396" w:lineRule="atLeast"/>
        <w:ind w:left="1560" w:hangingChars="650" w:hanging="1560"/>
        <w:rPr>
          <w:rFonts w:ascii="標楷體" w:eastAsia="標楷體" w:hAnsi="標楷體" w:cs="Segoe UI"/>
          <w:color w:val="202020"/>
          <w:kern w:val="0"/>
          <w:szCs w:val="24"/>
        </w:rPr>
      </w:pPr>
      <w:r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     1.需求單位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於三天前辦理請假手續，須知會級</w:t>
      </w:r>
      <w:bookmarkStart w:id="1" w:name="_GoBack"/>
      <w:bookmarkEnd w:id="1"/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任教師，並請級任教師交代相關課務。</w:t>
      </w:r>
      <w:r w:rsidR="007B1097">
        <w:rPr>
          <w:rFonts w:ascii="標楷體" w:eastAsia="標楷體" w:hAnsi="標楷體" w:cs="Segoe UI"/>
          <w:color w:val="202020"/>
          <w:kern w:val="0"/>
          <w:szCs w:val="24"/>
        </w:rPr>
        <w:t xml:space="preserve"> (或利用均一平台進行線上自學)</w:t>
      </w:r>
    </w:p>
    <w:p w:rsidR="00CD2847" w:rsidRDefault="00946644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     2.</w:t>
      </w:r>
      <w:r w:rsidRPr="00946644">
        <w:rPr>
          <w:rFonts w:ascii="標楷體" w:eastAsia="標楷體" w:hAnsi="標楷體" w:cs="Segoe UI"/>
          <w:color w:val="202020"/>
          <w:kern w:val="0"/>
          <w:szCs w:val="24"/>
        </w:rPr>
        <w:t xml:space="preserve">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臨時外出：</w:t>
      </w: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需求單位與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級任教師確認後</w:t>
      </w:r>
      <w:r w:rsidRPr="00CD2847">
        <w:rPr>
          <w:rFonts w:ascii="標楷體" w:eastAsia="標楷體" w:hAnsi="標楷體" w:cs="微軟正黑體" w:hint="eastAsia"/>
          <w:color w:val="202020"/>
          <w:kern w:val="0"/>
          <w:szCs w:val="24"/>
        </w:rPr>
        <w:t>─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填寫「外出請假單」。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795926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</w:t>
      </w:r>
      <w:r w:rsidR="007A1717">
        <w:rPr>
          <w:rFonts w:ascii="標楷體" w:eastAsia="標楷體" w:hAnsi="標楷體" w:cs="Segoe UI" w:hint="eastAsia"/>
          <w:color w:val="202020"/>
          <w:kern w:val="0"/>
          <w:szCs w:val="24"/>
        </w:rPr>
        <w:t>四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、產假：應於事前以書面由家長簽章向學校申請，經 校長核准後辦理。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795926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伍、請假規定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一、一週上課五日，請假日數計算不含假日。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二、凡學生請假，請級任導師上</w:t>
      </w:r>
      <w:r w:rsidR="00795926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校務行政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系統登錄出缺席紀錄。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二、請假三天以內 (含三天)，由級任老師核假，公假除外。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三、超過三天，由家長填寫假單，交由級任老師陳</w:t>
      </w:r>
      <w:r w:rsidR="00795926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>學輔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主任核准。一個月內累計達七天以上</w:t>
      </w:r>
    </w:p>
    <w:p w:rsidR="002E4E97" w:rsidRPr="00CD2847" w:rsidRDefault="00CD2847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 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者，由教</w:t>
      </w:r>
      <w:r>
        <w:rPr>
          <w:rFonts w:ascii="標楷體" w:eastAsia="標楷體" w:hAnsi="標楷體" w:cs="Segoe UI" w:hint="eastAsia"/>
          <w:color w:val="202020"/>
          <w:kern w:val="0"/>
          <w:szCs w:val="24"/>
        </w:rPr>
        <w:t>務處、學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輔</w:t>
      </w:r>
      <w:r>
        <w:rPr>
          <w:rFonts w:ascii="標楷體" w:eastAsia="標楷體" w:hAnsi="標楷體" w:cs="Segoe UI" w:hint="eastAsia"/>
          <w:color w:val="202020"/>
          <w:kern w:val="0"/>
          <w:szCs w:val="24"/>
        </w:rPr>
        <w:t>處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聯合審核核准。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  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四、公假未滿三天者，由處室主任核假，三天以上陳  校長核准。</w:t>
      </w:r>
    </w:p>
    <w:p w:rsidR="002E4E97" w:rsidRPr="00CD2847" w:rsidRDefault="002E4E97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陸、其他：有關請假之學生成績扣減，悉依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「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學生成績處理辦法</w:t>
      </w:r>
      <w:r w:rsidR="00CD2847">
        <w:rPr>
          <w:rFonts w:ascii="標楷體" w:eastAsia="標楷體" w:hAnsi="標楷體" w:cs="Segoe UI" w:hint="eastAsia"/>
          <w:color w:val="202020"/>
          <w:kern w:val="0"/>
          <w:szCs w:val="24"/>
        </w:rPr>
        <w:t>」</w:t>
      </w:r>
      <w:r w:rsidR="00795926" w:rsidRPr="00CD2847">
        <w:rPr>
          <w:rFonts w:ascii="標楷體" w:eastAsia="標楷體" w:hAnsi="標楷體" w:cs="Segoe UI"/>
          <w:color w:val="202020"/>
          <w:kern w:val="0"/>
          <w:szCs w:val="24"/>
        </w:rPr>
        <w:t>實施。</w:t>
      </w:r>
    </w:p>
    <w:p w:rsidR="002E4E97" w:rsidRPr="00CD2847" w:rsidRDefault="00795926" w:rsidP="00795926">
      <w:pPr>
        <w:widowControl/>
        <w:shd w:val="clear" w:color="auto" w:fill="FFFFFF"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Cs w:val="24"/>
        </w:rPr>
      </w:pPr>
      <w:r w:rsidRPr="00CD2847">
        <w:rPr>
          <w:rFonts w:ascii="標楷體" w:eastAsia="標楷體" w:hAnsi="標楷體" w:cs="Segoe UI"/>
          <w:color w:val="202020"/>
          <w:kern w:val="0"/>
          <w:szCs w:val="24"/>
        </w:rPr>
        <w:lastRenderedPageBreak/>
        <w:br/>
      </w:r>
      <w:r w:rsidR="002E4E97" w:rsidRPr="00CD2847">
        <w:rPr>
          <w:rFonts w:ascii="標楷體" w:eastAsia="標楷體" w:hAnsi="標楷體" w:cs="Segoe UI" w:hint="eastAsia"/>
          <w:color w:val="202020"/>
          <w:kern w:val="0"/>
          <w:szCs w:val="24"/>
        </w:rPr>
        <w:t xml:space="preserve">  </w:t>
      </w:r>
      <w:r w:rsidRPr="00CD2847">
        <w:rPr>
          <w:rFonts w:ascii="標楷體" w:eastAsia="標楷體" w:hAnsi="標楷體" w:cs="Segoe UI"/>
          <w:color w:val="202020"/>
          <w:kern w:val="0"/>
          <w:szCs w:val="24"/>
        </w:rPr>
        <w:t>柒、本辦法經校務會議通過，陳 校長核可後實施，修正時亦同。</w:t>
      </w:r>
    </w:p>
    <w:sectPr w:rsidR="002E4E97" w:rsidRPr="00CD2847" w:rsidSect="007959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C5" w:rsidRDefault="00C517C5" w:rsidP="005361ED">
      <w:r>
        <w:separator/>
      </w:r>
    </w:p>
  </w:endnote>
  <w:endnote w:type="continuationSeparator" w:id="0">
    <w:p w:rsidR="00C517C5" w:rsidRDefault="00C517C5" w:rsidP="0053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C5" w:rsidRDefault="00C517C5" w:rsidP="005361ED">
      <w:r>
        <w:separator/>
      </w:r>
    </w:p>
  </w:footnote>
  <w:footnote w:type="continuationSeparator" w:id="0">
    <w:p w:rsidR="00C517C5" w:rsidRDefault="00C517C5" w:rsidP="0053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B2E6F"/>
    <w:multiLevelType w:val="hybridMultilevel"/>
    <w:tmpl w:val="9C9E0470"/>
    <w:lvl w:ilvl="0" w:tplc="455891A2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26"/>
    <w:rsid w:val="002E4E97"/>
    <w:rsid w:val="005361ED"/>
    <w:rsid w:val="00795926"/>
    <w:rsid w:val="007A1717"/>
    <w:rsid w:val="007B1097"/>
    <w:rsid w:val="00946644"/>
    <w:rsid w:val="00B657F1"/>
    <w:rsid w:val="00C517C5"/>
    <w:rsid w:val="00CD2847"/>
    <w:rsid w:val="00D06185"/>
    <w:rsid w:val="00F3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C21FC-5C43-4A1D-A761-E18D390C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1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1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1CB3-24B2-48D9-BB30-6935516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zlp</cp:lastModifiedBy>
  <cp:revision>5</cp:revision>
  <dcterms:created xsi:type="dcterms:W3CDTF">2024-01-12T02:49:00Z</dcterms:created>
  <dcterms:modified xsi:type="dcterms:W3CDTF">2024-01-18T01:20:00Z</dcterms:modified>
</cp:coreProperties>
</file>